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ascii="仿宋_GB2312" w:hAnsi="华文中宋" w:eastAsia="仿宋_GB2312"/>
          <w:sz w:val="32"/>
          <w:szCs w:val="32"/>
        </w:rPr>
      </w:pPr>
      <w:r>
        <w:rPr>
          <w:rFonts w:hint="eastAsia" w:ascii="黑体" w:hAnsi="黑体" w:eastAsia="黑体"/>
          <w:sz w:val="32"/>
          <w:szCs w:val="32"/>
        </w:rPr>
        <w:t>附件2</w:t>
      </w:r>
    </w:p>
    <w:p>
      <w:pPr>
        <w:spacing w:line="560" w:lineRule="exact"/>
        <w:jc w:val="left"/>
        <w:rPr>
          <w:rFonts w:ascii="仿宋_GB2312" w:hAnsi="华文中宋" w:eastAsia="仿宋_GB2312"/>
          <w:sz w:val="32"/>
          <w:szCs w:val="32"/>
        </w:rPr>
      </w:pPr>
    </w:p>
    <w:p>
      <w:pPr>
        <w:widowControl/>
        <w:shd w:val="clear" w:color="auto" w:fill="FFFFFF"/>
        <w:jc w:val="center"/>
        <w:rPr>
          <w:rFonts w:ascii="宋体" w:hAnsi="宋体" w:cs="宋体"/>
          <w:b/>
          <w:bCs/>
          <w:color w:val="333333"/>
          <w:kern w:val="0"/>
          <w:sz w:val="36"/>
          <w:szCs w:val="36"/>
        </w:rPr>
      </w:pPr>
      <w:r>
        <w:rPr>
          <w:rFonts w:hint="eastAsia" w:ascii="宋体" w:hAnsi="宋体" w:cs="宋体"/>
          <w:b/>
          <w:bCs/>
          <w:color w:val="333333"/>
          <w:kern w:val="0"/>
          <w:sz w:val="36"/>
          <w:szCs w:val="36"/>
          <w:lang w:val="en-US" w:eastAsia="zh-CN"/>
        </w:rPr>
        <w:t>火花镇人民政府</w:t>
      </w:r>
      <w:r>
        <w:rPr>
          <w:rFonts w:hint="eastAsia" w:ascii="宋体" w:hAnsi="宋体" w:cs="宋体"/>
          <w:b/>
          <w:bCs/>
          <w:color w:val="333333"/>
          <w:kern w:val="0"/>
          <w:sz w:val="36"/>
          <w:szCs w:val="36"/>
        </w:rPr>
        <w:t>信息公开工作年度报告</w:t>
      </w:r>
    </w:p>
    <w:p>
      <w:pPr>
        <w:widowControl/>
        <w:shd w:val="clear" w:color="auto" w:fill="FFFFFF"/>
        <w:ind w:firstLine="480"/>
        <w:rPr>
          <w:rFonts w:ascii="宋体" w:hAnsi="宋体" w:cs="宋体"/>
          <w:color w:val="333333"/>
          <w:kern w:val="0"/>
          <w:sz w:val="24"/>
        </w:rPr>
      </w:pPr>
    </w:p>
    <w:p>
      <w:pPr>
        <w:widowControl/>
        <w:shd w:val="clear" w:color="auto" w:fill="FFFFFF"/>
        <w:ind w:firstLine="480"/>
        <w:rPr>
          <w:rFonts w:ascii="宋体" w:hAnsi="宋体" w:cs="宋体"/>
          <w:color w:val="333333"/>
          <w:kern w:val="0"/>
          <w:sz w:val="24"/>
        </w:rPr>
      </w:pPr>
      <w:r>
        <w:rPr>
          <w:rFonts w:hint="eastAsia" w:ascii="宋体" w:hAnsi="宋体" w:cs="宋体"/>
          <w:b/>
          <w:bCs/>
          <w:color w:val="333333"/>
          <w:kern w:val="0"/>
          <w:sz w:val="24"/>
        </w:rPr>
        <w:t>一、总体情况</w:t>
      </w:r>
    </w:p>
    <w:p>
      <w:pPr>
        <w:widowControl/>
        <w:shd w:val="clear" w:color="auto" w:fill="FFFFFF"/>
        <w:ind w:firstLine="480"/>
        <w:rPr>
          <w:rFonts w:hint="default" w:ascii="宋体" w:hAnsi="宋体" w:eastAsia="宋体" w:cs="宋体"/>
          <w:color w:val="333333"/>
          <w:kern w:val="0"/>
          <w:sz w:val="24"/>
          <w:lang w:val="en-US" w:eastAsia="zh-CN"/>
        </w:rPr>
      </w:pPr>
      <w:r>
        <w:rPr>
          <w:rFonts w:hint="eastAsia" w:ascii="宋体" w:hAnsi="宋体" w:cs="宋体"/>
          <w:b/>
          <w:color w:val="333333"/>
          <w:kern w:val="0"/>
          <w:sz w:val="24"/>
        </w:rPr>
        <w:t>(一)</w:t>
      </w:r>
      <w:r>
        <w:rPr>
          <w:rFonts w:ascii="宋体" w:hAnsi="宋体" w:cs="宋体"/>
          <w:b/>
          <w:color w:val="333333"/>
          <w:kern w:val="0"/>
          <w:sz w:val="24"/>
        </w:rPr>
        <w:t>总体情况：</w:t>
      </w:r>
      <w:r>
        <w:rPr>
          <w:rFonts w:hint="eastAsia" w:ascii="宋体" w:hAnsi="宋体" w:cs="宋体"/>
          <w:color w:val="333333"/>
          <w:kern w:val="0"/>
          <w:sz w:val="24"/>
          <w:lang w:val="en-US" w:eastAsia="zh-CN"/>
        </w:rPr>
        <w:t>2019年，</w:t>
      </w:r>
      <w:r>
        <w:rPr>
          <w:rFonts w:hint="eastAsia" w:ascii="宋体" w:hAnsi="宋体" w:cs="宋体"/>
          <w:color w:val="333333"/>
          <w:kern w:val="0"/>
          <w:sz w:val="24"/>
        </w:rPr>
        <w:t>我镇</w:t>
      </w:r>
      <w:r>
        <w:rPr>
          <w:rFonts w:hint="eastAsia" w:ascii="宋体" w:hAnsi="宋体" w:cs="宋体"/>
          <w:color w:val="333333"/>
          <w:kern w:val="0"/>
          <w:sz w:val="24"/>
          <w:lang w:val="en-US" w:eastAsia="zh-CN"/>
        </w:rPr>
        <w:t>积极贯彻落实</w:t>
      </w:r>
      <w:r>
        <w:rPr>
          <w:rFonts w:hint="eastAsia" w:ascii="宋体" w:hAnsi="宋体" w:cs="宋体"/>
          <w:color w:val="333333"/>
          <w:kern w:val="0"/>
          <w:sz w:val="24"/>
        </w:rPr>
        <w:t>《中华人民共和国政府信息公开条例》</w:t>
      </w:r>
      <w:r>
        <w:rPr>
          <w:rFonts w:hint="eastAsia" w:ascii="宋体" w:hAnsi="宋体" w:cs="宋体"/>
          <w:color w:val="333333"/>
          <w:kern w:val="0"/>
          <w:sz w:val="24"/>
          <w:lang w:val="en-US" w:eastAsia="zh-CN"/>
        </w:rPr>
        <w:t>精神和</w:t>
      </w:r>
      <w:r>
        <w:rPr>
          <w:rFonts w:hint="eastAsia" w:ascii="宋体" w:hAnsi="宋体" w:cs="宋体"/>
          <w:color w:val="333333"/>
          <w:kern w:val="0"/>
          <w:sz w:val="24"/>
        </w:rPr>
        <w:t>国家和省、市、县委县政府关于政务公开和政府信息公开的有关要求，将政务公开工作摆上重要日程，列入重要议事日程，及时在网站上公布年度报告，为使政务公开工作不流于形式，不走过场，力争公开面达100％。建立健全政务公开工作制度，设立政务公开宣传栏，专人负责更新信息公开。</w:t>
      </w:r>
      <w:r>
        <w:rPr>
          <w:rFonts w:hint="eastAsia" w:ascii="宋体" w:hAnsi="宋体" w:cs="宋体"/>
          <w:color w:val="333333"/>
          <w:kern w:val="0"/>
          <w:sz w:val="24"/>
          <w:lang w:val="en-US" w:eastAsia="zh-CN"/>
        </w:rPr>
        <w:t>一年来，主动公开政府信息98条，政府网站公开政府信息62条，人大代表建议办理结果公开1条，主要负责同志参加政府网站在线访谈1次，召开政府信息公开工作会议4次。</w:t>
      </w:r>
    </w:p>
    <w:p>
      <w:pPr>
        <w:widowControl/>
        <w:shd w:val="clear" w:color="auto" w:fill="FFFFFF"/>
        <w:ind w:firstLine="480"/>
        <w:rPr>
          <w:rFonts w:hint="eastAsia" w:ascii="宋体" w:hAnsi="宋体" w:cs="宋体"/>
          <w:color w:val="333333"/>
          <w:kern w:val="0"/>
          <w:sz w:val="24"/>
          <w:lang w:eastAsia="zh-CN"/>
        </w:rPr>
      </w:pPr>
      <w:r>
        <w:rPr>
          <w:rFonts w:hint="eastAsia" w:ascii="宋体" w:hAnsi="宋体" w:cs="宋体"/>
          <w:b/>
          <w:color w:val="333333"/>
          <w:kern w:val="0"/>
          <w:sz w:val="24"/>
        </w:rPr>
        <w:t>（二）主动</w:t>
      </w:r>
      <w:r>
        <w:rPr>
          <w:rFonts w:ascii="宋体" w:hAnsi="宋体" w:cs="宋体"/>
          <w:b/>
          <w:color w:val="333333"/>
          <w:kern w:val="0"/>
          <w:sz w:val="24"/>
        </w:rPr>
        <w:t>公开信息情况：</w:t>
      </w:r>
      <w:r>
        <w:rPr>
          <w:rFonts w:hint="eastAsia" w:ascii="宋体" w:hAnsi="宋体" w:cs="宋体"/>
          <w:color w:val="333333"/>
          <w:kern w:val="0"/>
          <w:sz w:val="24"/>
        </w:rPr>
        <w:t>我镇全面</w:t>
      </w:r>
      <w:r>
        <w:rPr>
          <w:rFonts w:ascii="宋体" w:hAnsi="宋体" w:cs="宋体"/>
          <w:color w:val="333333"/>
          <w:kern w:val="0"/>
          <w:sz w:val="24"/>
        </w:rPr>
        <w:t>对照《</w:t>
      </w:r>
      <w:r>
        <w:rPr>
          <w:rFonts w:hint="eastAsia" w:ascii="宋体" w:hAnsi="宋体" w:cs="宋体"/>
          <w:color w:val="333333"/>
          <w:kern w:val="0"/>
          <w:sz w:val="24"/>
        </w:rPr>
        <w:t>中华</w:t>
      </w:r>
      <w:r>
        <w:rPr>
          <w:rFonts w:ascii="宋体" w:hAnsi="宋体" w:cs="宋体"/>
          <w:color w:val="333333"/>
          <w:kern w:val="0"/>
          <w:sz w:val="24"/>
        </w:rPr>
        <w:t>人民共和国政府信息公开条例》</w:t>
      </w:r>
      <w:r>
        <w:rPr>
          <w:rFonts w:hint="eastAsia" w:ascii="宋体" w:hAnsi="宋体" w:cs="宋体"/>
          <w:color w:val="333333"/>
          <w:kern w:val="0"/>
          <w:sz w:val="24"/>
        </w:rPr>
        <w:t>第</w:t>
      </w:r>
      <w:r>
        <w:rPr>
          <w:rFonts w:ascii="宋体" w:hAnsi="宋体" w:cs="宋体"/>
          <w:color w:val="333333"/>
          <w:kern w:val="0"/>
          <w:sz w:val="24"/>
        </w:rPr>
        <w:t>二十条、第二十一条规定，结合工作职责，梳理相关信息公开情况</w:t>
      </w:r>
      <w:r>
        <w:rPr>
          <w:rFonts w:hint="eastAsia" w:ascii="宋体" w:hAnsi="宋体" w:cs="宋体"/>
          <w:color w:val="333333"/>
          <w:kern w:val="0"/>
          <w:sz w:val="24"/>
          <w:lang w:eastAsia="zh-CN"/>
        </w:rPr>
        <w:t>。</w:t>
      </w:r>
    </w:p>
    <w:p>
      <w:pPr>
        <w:widowControl/>
        <w:shd w:val="clear" w:color="auto" w:fill="FFFFFF"/>
        <w:ind w:firstLine="480"/>
        <w:rPr>
          <w:rFonts w:hint="eastAsia" w:ascii="宋体" w:hAnsi="宋体" w:cs="宋体"/>
          <w:color w:val="333333"/>
          <w:kern w:val="0"/>
          <w:sz w:val="24"/>
          <w:lang w:val="en-US" w:eastAsia="zh-CN"/>
        </w:rPr>
      </w:pPr>
      <w:r>
        <w:rPr>
          <w:rFonts w:hint="eastAsia" w:ascii="宋体" w:hAnsi="宋体" w:cs="宋体"/>
          <w:color w:val="333333"/>
          <w:kern w:val="0"/>
          <w:sz w:val="24"/>
          <w:lang w:val="en-US" w:eastAsia="zh-CN"/>
        </w:rPr>
        <w:t>一是在紫云县人民政府网站积极公开</w:t>
      </w:r>
      <w:r>
        <w:rPr>
          <w:rFonts w:hint="eastAsia" w:ascii="宋体" w:hAnsi="宋体" w:cs="宋体"/>
          <w:color w:val="333333"/>
          <w:kern w:val="0"/>
          <w:sz w:val="24"/>
        </w:rPr>
        <w:t>机关职能、机构设置、办公地址、办公时间、联系方式、</w:t>
      </w:r>
      <w:r>
        <w:rPr>
          <w:rFonts w:hint="eastAsia" w:ascii="宋体" w:hAnsi="宋体" w:cs="宋体"/>
          <w:color w:val="333333"/>
          <w:kern w:val="0"/>
          <w:sz w:val="24"/>
          <w:lang w:val="en-US" w:eastAsia="zh-CN"/>
        </w:rPr>
        <w:t>政府</w:t>
      </w:r>
      <w:r>
        <w:rPr>
          <w:rFonts w:hint="eastAsia" w:ascii="宋体" w:hAnsi="宋体" w:cs="宋体"/>
          <w:color w:val="333333"/>
          <w:kern w:val="0"/>
          <w:sz w:val="24"/>
        </w:rPr>
        <w:t>负责人姓名</w:t>
      </w:r>
      <w:r>
        <w:rPr>
          <w:rFonts w:hint="eastAsia" w:ascii="宋体" w:hAnsi="宋体" w:cs="宋体"/>
          <w:color w:val="333333"/>
          <w:kern w:val="0"/>
          <w:sz w:val="24"/>
          <w:lang w:val="en-US" w:eastAsia="zh-CN"/>
        </w:rPr>
        <w:t>等信息；</w:t>
      </w:r>
    </w:p>
    <w:p>
      <w:pPr>
        <w:widowControl/>
        <w:shd w:val="clear" w:color="auto" w:fill="FFFFFF"/>
        <w:ind w:firstLine="480"/>
        <w:rPr>
          <w:rFonts w:hint="eastAsia" w:ascii="宋体" w:hAnsi="宋体" w:cs="宋体"/>
          <w:color w:val="333333"/>
          <w:kern w:val="0"/>
          <w:sz w:val="24"/>
          <w:lang w:eastAsia="zh-CN"/>
        </w:rPr>
      </w:pPr>
      <w:r>
        <w:rPr>
          <w:rFonts w:hint="eastAsia" w:ascii="宋体" w:hAnsi="宋体" w:cs="宋体"/>
          <w:color w:val="333333"/>
          <w:kern w:val="0"/>
          <w:sz w:val="24"/>
          <w:lang w:val="en-US" w:eastAsia="zh-CN"/>
        </w:rPr>
        <w:t>二是将</w:t>
      </w:r>
      <w:r>
        <w:rPr>
          <w:rFonts w:hint="eastAsia" w:ascii="宋体" w:hAnsi="宋体" w:cs="宋体"/>
          <w:color w:val="333333"/>
          <w:kern w:val="0"/>
          <w:sz w:val="24"/>
        </w:rPr>
        <w:t>财政预算、决算信息</w:t>
      </w:r>
      <w:r>
        <w:rPr>
          <w:rFonts w:hint="eastAsia" w:ascii="宋体" w:hAnsi="宋体" w:cs="宋体"/>
          <w:color w:val="333333"/>
          <w:kern w:val="0"/>
          <w:sz w:val="24"/>
          <w:lang w:val="en-US" w:eastAsia="zh-CN"/>
        </w:rPr>
        <w:t>在政府网站</w:t>
      </w:r>
      <w:r>
        <w:rPr>
          <w:rFonts w:hint="eastAsia" w:ascii="宋体" w:hAnsi="宋体" w:cs="宋体"/>
          <w:color w:val="333333"/>
          <w:kern w:val="0"/>
          <w:sz w:val="24"/>
        </w:rPr>
        <w:t>公开</w:t>
      </w:r>
      <w:r>
        <w:rPr>
          <w:rFonts w:hint="eastAsia" w:ascii="宋体" w:hAnsi="宋体" w:cs="宋体"/>
          <w:color w:val="333333"/>
          <w:kern w:val="0"/>
          <w:sz w:val="24"/>
          <w:lang w:eastAsia="zh-CN"/>
        </w:rPr>
        <w:t>；</w:t>
      </w:r>
    </w:p>
    <w:p>
      <w:pPr>
        <w:widowControl/>
        <w:shd w:val="clear" w:color="auto" w:fill="FFFFFF"/>
        <w:ind w:firstLine="480"/>
        <w:rPr>
          <w:rFonts w:hint="eastAsia" w:ascii="宋体" w:hAnsi="宋体" w:cs="宋体"/>
          <w:color w:val="333333"/>
          <w:kern w:val="0"/>
          <w:sz w:val="24"/>
          <w:lang w:val="en-US" w:eastAsia="zh-CN"/>
        </w:rPr>
      </w:pPr>
      <w:r>
        <w:rPr>
          <w:rFonts w:hint="eastAsia" w:ascii="宋体" w:hAnsi="宋体" w:cs="宋体"/>
          <w:color w:val="333333"/>
          <w:kern w:val="0"/>
          <w:sz w:val="24"/>
          <w:lang w:val="en-US" w:eastAsia="zh-CN"/>
        </w:rPr>
        <w:t>三是制定</w:t>
      </w:r>
      <w:r>
        <w:rPr>
          <w:rFonts w:hint="eastAsia" w:ascii="宋体" w:hAnsi="宋体" w:cs="宋体"/>
          <w:color w:val="333333"/>
          <w:kern w:val="0"/>
          <w:sz w:val="24"/>
        </w:rPr>
        <w:t>扶贫、教育、医疗、社会保障、促进就业</w:t>
      </w:r>
      <w:r>
        <w:rPr>
          <w:rFonts w:hint="eastAsia" w:ascii="宋体" w:hAnsi="宋体" w:cs="宋体"/>
          <w:color w:val="333333"/>
          <w:kern w:val="0"/>
          <w:sz w:val="24"/>
          <w:lang w:val="en-US" w:eastAsia="zh-CN"/>
        </w:rPr>
        <w:t>方面实施意见、措施等规范性文件198个，通过政府网站、政务公开宣传栏等全面公开；</w:t>
      </w:r>
    </w:p>
    <w:p>
      <w:pPr>
        <w:widowControl/>
        <w:shd w:val="clear" w:color="auto" w:fill="FFFFFF"/>
        <w:ind w:firstLine="480"/>
        <w:rPr>
          <w:rFonts w:hint="eastAsia" w:ascii="宋体" w:hAnsi="宋体" w:cs="宋体"/>
          <w:color w:val="333333"/>
          <w:kern w:val="0"/>
          <w:sz w:val="24"/>
          <w:lang w:val="en-US" w:eastAsia="zh-CN"/>
        </w:rPr>
      </w:pPr>
      <w:r>
        <w:rPr>
          <w:rFonts w:hint="eastAsia" w:ascii="宋体" w:hAnsi="宋体" w:cs="宋体"/>
          <w:color w:val="333333"/>
          <w:kern w:val="0"/>
          <w:sz w:val="24"/>
          <w:lang w:val="en-US" w:eastAsia="zh-CN"/>
        </w:rPr>
        <w:t>四是通过政务公开宣传栏公开</w:t>
      </w:r>
      <w:r>
        <w:rPr>
          <w:rFonts w:hint="eastAsia" w:ascii="宋体" w:hAnsi="宋体" w:cs="宋体"/>
          <w:color w:val="333333"/>
          <w:kern w:val="0"/>
          <w:sz w:val="24"/>
        </w:rPr>
        <w:t>突发公共事件的应急预案、预警信息</w:t>
      </w:r>
      <w:r>
        <w:rPr>
          <w:rFonts w:hint="eastAsia" w:ascii="宋体" w:hAnsi="宋体" w:cs="宋体"/>
          <w:color w:val="333333"/>
          <w:kern w:val="0"/>
          <w:sz w:val="24"/>
          <w:lang w:val="en-US" w:eastAsia="zh-CN"/>
        </w:rPr>
        <w:t>等40余条；</w:t>
      </w:r>
    </w:p>
    <w:p>
      <w:pPr>
        <w:widowControl/>
        <w:shd w:val="clear" w:color="auto" w:fill="FFFFFF"/>
        <w:ind w:firstLine="480"/>
        <w:rPr>
          <w:rFonts w:hint="eastAsia" w:ascii="宋体" w:hAnsi="宋体" w:cs="宋体"/>
          <w:color w:val="333333"/>
          <w:kern w:val="0"/>
          <w:sz w:val="24"/>
          <w:lang w:eastAsia="zh-CN"/>
        </w:rPr>
      </w:pPr>
      <w:r>
        <w:rPr>
          <w:rFonts w:hint="eastAsia" w:ascii="宋体" w:hAnsi="宋体" w:cs="宋体"/>
          <w:color w:val="333333"/>
          <w:kern w:val="0"/>
          <w:sz w:val="24"/>
          <w:lang w:val="en-US" w:eastAsia="zh-CN"/>
        </w:rPr>
        <w:t>五是通过政务公开宣传栏公开</w:t>
      </w:r>
      <w:r>
        <w:rPr>
          <w:rFonts w:hint="eastAsia" w:ascii="宋体" w:hAnsi="宋体" w:cs="宋体"/>
          <w:color w:val="333333"/>
          <w:kern w:val="0"/>
          <w:sz w:val="24"/>
        </w:rPr>
        <w:t>环境保护、公共卫生、安全生产、食品药品、产品质量的监督检查情况</w:t>
      </w:r>
      <w:r>
        <w:rPr>
          <w:rFonts w:hint="eastAsia" w:ascii="宋体" w:hAnsi="宋体" w:cs="宋体"/>
          <w:color w:val="333333"/>
          <w:kern w:val="0"/>
          <w:sz w:val="24"/>
          <w:lang w:eastAsia="zh-CN"/>
        </w:rPr>
        <w:t>；</w:t>
      </w:r>
    </w:p>
    <w:p>
      <w:pPr>
        <w:widowControl/>
        <w:shd w:val="clear" w:color="auto" w:fill="FFFFFF"/>
        <w:ind w:firstLine="480"/>
        <w:rPr>
          <w:rFonts w:hint="eastAsia" w:ascii="宋体" w:hAnsi="宋体" w:cs="宋体"/>
          <w:color w:val="333333"/>
          <w:kern w:val="0"/>
          <w:sz w:val="24"/>
          <w:lang w:eastAsia="zh-CN"/>
        </w:rPr>
      </w:pPr>
      <w:r>
        <w:rPr>
          <w:rFonts w:hint="eastAsia" w:ascii="宋体" w:hAnsi="宋体" w:cs="宋体"/>
          <w:color w:val="333333"/>
          <w:kern w:val="0"/>
          <w:sz w:val="24"/>
          <w:lang w:val="en-US" w:eastAsia="zh-CN"/>
        </w:rPr>
        <w:t>六是通过政府网站公开公益性岗位</w:t>
      </w:r>
      <w:r>
        <w:rPr>
          <w:rFonts w:hint="eastAsia" w:ascii="宋体" w:hAnsi="宋体" w:cs="宋体"/>
          <w:color w:val="333333"/>
          <w:kern w:val="0"/>
          <w:sz w:val="24"/>
        </w:rPr>
        <w:t>招考的职位、名额、报考条件等事项以及录用结果</w:t>
      </w:r>
      <w:r>
        <w:rPr>
          <w:rFonts w:hint="eastAsia" w:ascii="宋体" w:hAnsi="宋体" w:cs="宋体"/>
          <w:color w:val="333333"/>
          <w:kern w:val="0"/>
          <w:sz w:val="24"/>
          <w:lang w:eastAsia="zh-CN"/>
        </w:rPr>
        <w:t>；</w:t>
      </w:r>
    </w:p>
    <w:p>
      <w:pPr>
        <w:widowControl/>
        <w:shd w:val="clear" w:color="auto" w:fill="FFFFFF"/>
        <w:ind w:firstLine="480"/>
        <w:rPr>
          <w:rFonts w:hint="eastAsia" w:ascii="宋体" w:hAnsi="宋体" w:cs="宋体"/>
          <w:color w:val="333333"/>
          <w:kern w:val="0"/>
          <w:sz w:val="24"/>
        </w:rPr>
      </w:pPr>
      <w:r>
        <w:rPr>
          <w:rFonts w:hint="eastAsia" w:ascii="宋体" w:hAnsi="宋体" w:cs="宋体"/>
          <w:color w:val="333333"/>
          <w:kern w:val="0"/>
          <w:sz w:val="24"/>
          <w:lang w:val="en-US" w:eastAsia="zh-CN"/>
        </w:rPr>
        <w:t>七是通过政务公开宣传栏公开</w:t>
      </w:r>
      <w:r>
        <w:rPr>
          <w:rFonts w:hint="eastAsia" w:ascii="宋体" w:hAnsi="宋体" w:cs="宋体"/>
          <w:color w:val="333333"/>
          <w:kern w:val="0"/>
          <w:sz w:val="24"/>
        </w:rPr>
        <w:t>社会救助</w:t>
      </w:r>
      <w:r>
        <w:rPr>
          <w:rFonts w:hint="eastAsia" w:ascii="宋体" w:hAnsi="宋体" w:cs="宋体"/>
          <w:color w:val="333333"/>
          <w:kern w:val="0"/>
          <w:sz w:val="24"/>
          <w:lang w:val="en-US" w:eastAsia="zh-CN"/>
        </w:rPr>
        <w:t>信息12条；</w:t>
      </w:r>
    </w:p>
    <w:p>
      <w:pPr>
        <w:widowControl/>
        <w:shd w:val="clear" w:color="auto" w:fill="FFFFFF"/>
        <w:ind w:firstLine="480"/>
        <w:rPr>
          <w:rFonts w:hint="default" w:ascii="宋体" w:hAnsi="宋体" w:cs="宋体"/>
          <w:color w:val="333333"/>
          <w:kern w:val="0"/>
          <w:sz w:val="24"/>
          <w:lang w:val="en-US" w:eastAsia="zh-CN"/>
        </w:rPr>
      </w:pPr>
      <w:r>
        <w:rPr>
          <w:rFonts w:hint="eastAsia" w:ascii="宋体" w:hAnsi="宋体" w:cs="宋体"/>
          <w:color w:val="333333"/>
          <w:kern w:val="0"/>
          <w:sz w:val="24"/>
          <w:lang w:val="en-US" w:eastAsia="zh-CN"/>
        </w:rPr>
        <w:t>八是通过政府网站公开贯彻落实上级政策文件精神和相关工作开展情况62条；</w:t>
      </w:r>
    </w:p>
    <w:p>
      <w:pPr>
        <w:widowControl/>
        <w:shd w:val="clear" w:color="auto" w:fill="FFFFFF"/>
        <w:ind w:firstLine="480"/>
        <w:rPr>
          <w:rFonts w:ascii="宋体" w:hAnsi="宋体" w:cs="宋体"/>
          <w:color w:val="333333"/>
          <w:kern w:val="0"/>
          <w:sz w:val="24"/>
        </w:rPr>
      </w:pPr>
      <w:r>
        <w:rPr>
          <w:rFonts w:hint="eastAsia" w:ascii="宋体" w:hAnsi="宋体" w:cs="宋体"/>
          <w:color w:val="333333"/>
          <w:kern w:val="0"/>
          <w:sz w:val="24"/>
          <w:lang w:val="en-US" w:eastAsia="zh-CN"/>
        </w:rPr>
        <w:t>九是</w:t>
      </w:r>
      <w:r>
        <w:rPr>
          <w:rFonts w:hint="eastAsia" w:ascii="宋体" w:hAnsi="宋体" w:cs="宋体"/>
          <w:color w:val="333333"/>
          <w:kern w:val="0"/>
          <w:sz w:val="24"/>
        </w:rPr>
        <w:t>201</w:t>
      </w:r>
      <w:r>
        <w:rPr>
          <w:rFonts w:hint="eastAsia" w:ascii="宋体" w:hAnsi="宋体" w:cs="宋体"/>
          <w:color w:val="333333"/>
          <w:kern w:val="0"/>
          <w:sz w:val="24"/>
          <w:lang w:val="en-US" w:eastAsia="zh-CN"/>
        </w:rPr>
        <w:t>9</w:t>
      </w:r>
      <w:r>
        <w:rPr>
          <w:rFonts w:hint="eastAsia" w:ascii="宋体" w:hAnsi="宋体" w:cs="宋体"/>
          <w:color w:val="333333"/>
          <w:kern w:val="0"/>
          <w:sz w:val="24"/>
        </w:rPr>
        <w:t>年度</w:t>
      </w:r>
      <w:r>
        <w:rPr>
          <w:rFonts w:hint="eastAsia" w:ascii="宋体" w:hAnsi="宋体" w:cs="宋体"/>
          <w:color w:val="333333"/>
          <w:kern w:val="0"/>
          <w:sz w:val="24"/>
          <w:lang w:eastAsia="zh-CN"/>
        </w:rPr>
        <w:t>，</w:t>
      </w:r>
      <w:r>
        <w:rPr>
          <w:rFonts w:hint="eastAsia" w:ascii="宋体" w:hAnsi="宋体" w:cs="宋体"/>
          <w:color w:val="333333"/>
          <w:kern w:val="0"/>
          <w:sz w:val="24"/>
        </w:rPr>
        <w:t>我镇没有接到群众主动要求公开政府信息的申请，还未发生因信息公开申请行政复议、诉讼和申诉的情况。目前尚无发现应主动公开政府信息而未予公开的情况。</w:t>
      </w:r>
    </w:p>
    <w:p>
      <w:pPr>
        <w:widowControl/>
        <w:shd w:val="clear" w:color="auto" w:fill="FFFFFF"/>
        <w:spacing w:after="240"/>
        <w:ind w:firstLine="480"/>
        <w:rPr>
          <w:rFonts w:ascii="宋体" w:hAnsi="宋体" w:cs="宋体"/>
          <w:b/>
          <w:bCs/>
          <w:color w:val="333333"/>
          <w:kern w:val="0"/>
          <w:sz w:val="24"/>
        </w:rPr>
      </w:pPr>
      <w:bookmarkStart w:id="0" w:name="_GoBack"/>
      <w:bookmarkEnd w:id="0"/>
      <w:r>
        <w:rPr>
          <w:rFonts w:hint="eastAsia" w:ascii="宋体" w:hAnsi="宋体" w:cs="宋体"/>
          <w:b/>
          <w:bCs/>
          <w:color w:val="333333"/>
          <w:kern w:val="0"/>
          <w:sz w:val="24"/>
        </w:rPr>
        <w:t>二、主动公开政府信息情况</w:t>
      </w:r>
    </w:p>
    <w:p>
      <w:pPr>
        <w:widowControl/>
        <w:shd w:val="clear" w:color="auto" w:fill="FFFFFF"/>
        <w:ind w:firstLine="480"/>
        <w:rPr>
          <w:rFonts w:ascii="宋体" w:hAnsi="宋体" w:cs="宋体"/>
          <w:b/>
          <w:color w:val="333333"/>
          <w:kern w:val="0"/>
          <w:sz w:val="24"/>
        </w:rPr>
      </w:pPr>
    </w:p>
    <w:tbl>
      <w:tblPr>
        <w:tblStyle w:val="4"/>
        <w:tblW w:w="8140" w:type="dxa"/>
        <w:jc w:val="center"/>
        <w:tblLayout w:type="autofit"/>
        <w:tblCellMar>
          <w:top w:w="0" w:type="dxa"/>
          <w:left w:w="0" w:type="dxa"/>
          <w:bottom w:w="0" w:type="dxa"/>
          <w:right w:w="0" w:type="dxa"/>
        </w:tblCellMar>
      </w:tblPr>
      <w:tblGrid>
        <w:gridCol w:w="3113"/>
        <w:gridCol w:w="1875"/>
        <w:gridCol w:w="6"/>
        <w:gridCol w:w="1265"/>
        <w:gridCol w:w="1881"/>
      </w:tblGrid>
      <w:tr>
        <w:tblPrEx>
          <w:tblCellMar>
            <w:top w:w="0" w:type="dxa"/>
            <w:left w:w="0" w:type="dxa"/>
            <w:bottom w:w="0" w:type="dxa"/>
            <w:right w:w="0" w:type="dxa"/>
          </w:tblCellMar>
        </w:tblPrEx>
        <w:trPr>
          <w:trHeight w:val="698"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第二十条第（一）项</w:t>
            </w:r>
          </w:p>
        </w:tc>
      </w:tr>
      <w:tr>
        <w:tblPrEx>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本年新</w:t>
            </w:r>
            <w:r>
              <w:rPr>
                <w:rFonts w:hint="eastAsia" w:ascii="宋体" w:hAnsi="宋体" w:cs="宋体"/>
                <w:color w:val="000000"/>
                <w:kern w:val="0"/>
                <w:sz w:val="20"/>
                <w:szCs w:val="20"/>
              </w:rPr>
              <w:br w:type="textWrapping"/>
            </w:r>
            <w:r>
              <w:rPr>
                <w:rFonts w:ascii="宋体" w:hAnsi="宋体" w:cs="宋体"/>
                <w:kern w:val="0"/>
                <w:sz w:val="20"/>
                <w:szCs w:val="20"/>
              </w:rPr>
              <w:t>制作数量</w:t>
            </w:r>
          </w:p>
        </w:tc>
        <w:tc>
          <w:tcPr>
            <w:tcW w:w="127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本年新</w:t>
            </w:r>
            <w:r>
              <w:rPr>
                <w:rFonts w:hint="eastAsia" w:ascii="宋体" w:hAnsi="宋体" w:cs="宋体"/>
                <w:color w:val="000000"/>
                <w:kern w:val="0"/>
                <w:sz w:val="20"/>
                <w:szCs w:val="20"/>
              </w:rPr>
              <w:br w:type="textWrapping"/>
            </w:r>
            <w:r>
              <w:rPr>
                <w:rFonts w:ascii="宋体" w:hAnsi="宋体" w:cs="宋体"/>
                <w:kern w:val="0"/>
                <w:sz w:val="20"/>
                <w:szCs w:val="20"/>
              </w:rPr>
              <w:t>公开数量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对外公开总数量</w:t>
            </w:r>
          </w:p>
        </w:tc>
      </w:tr>
      <w:tr>
        <w:tblPrEx>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color w:val="000000"/>
                <w:kern w:val="0"/>
                <w:sz w:val="20"/>
                <w:szCs w:val="20"/>
              </w:rPr>
              <w:t>规章</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w:t>
            </w:r>
          </w:p>
        </w:tc>
        <w:tc>
          <w:tcPr>
            <w:tcW w:w="127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default" w:ascii="宋体" w:hAnsi="宋体" w:eastAsia="宋体" w:cs="宋体"/>
                <w:kern w:val="0"/>
                <w:sz w:val="24"/>
                <w:lang w:val="en-US" w:eastAsia="zh-CN"/>
              </w:rPr>
            </w:pPr>
            <w:r>
              <w:rPr>
                <w:rFonts w:hint="eastAsia" w:ascii="宋体" w:hAnsi="宋体" w:cs="宋体"/>
                <w:kern w:val="0"/>
                <w:sz w:val="20"/>
                <w:szCs w:val="20"/>
                <w:lang w:val="en-US" w:eastAsia="zh-CN"/>
              </w:rPr>
              <w:t xml:space="preserve">  0</w:t>
            </w:r>
          </w:p>
        </w:tc>
      </w:tr>
      <w:tr>
        <w:tblPrEx>
          <w:tblCellMar>
            <w:top w:w="0" w:type="dxa"/>
            <w:left w:w="0" w:type="dxa"/>
            <w:bottom w:w="0" w:type="dxa"/>
            <w:right w:w="0" w:type="dxa"/>
          </w:tblCellMar>
        </w:tblPrEx>
        <w:trPr>
          <w:trHeight w:val="734"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color w:val="000000"/>
                <w:kern w:val="0"/>
                <w:sz w:val="20"/>
                <w:szCs w:val="20"/>
              </w:rPr>
              <w:t>规范性文件</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default" w:ascii="宋体" w:hAnsi="宋体" w:eastAsia="宋体" w:cs="宋体"/>
                <w:kern w:val="0"/>
                <w:sz w:val="24"/>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198</w:t>
            </w:r>
          </w:p>
        </w:tc>
        <w:tc>
          <w:tcPr>
            <w:tcW w:w="127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default" w:ascii="宋体" w:hAnsi="宋体" w:eastAsia="宋体" w:cs="宋体"/>
                <w:kern w:val="0"/>
                <w:sz w:val="24"/>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198</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default" w:ascii="宋体" w:hAnsi="宋体" w:eastAsia="宋体" w:cs="宋体"/>
                <w:kern w:val="0"/>
                <w:sz w:val="24"/>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198</w:t>
            </w:r>
          </w:p>
        </w:tc>
      </w:tr>
      <w:tr>
        <w:tblPrEx>
          <w:tblCellMar>
            <w:top w:w="0" w:type="dxa"/>
            <w:left w:w="0" w:type="dxa"/>
            <w:bottom w:w="0" w:type="dxa"/>
            <w:right w:w="0" w:type="dxa"/>
          </w:tblCellMar>
        </w:tblPrEx>
        <w:trPr>
          <w:trHeight w:val="480"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第二十条第（五）项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上一年项目数量</w:t>
            </w:r>
          </w:p>
        </w:tc>
        <w:tc>
          <w:tcPr>
            <w:tcW w:w="127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本年增/减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处理决定数量</w:t>
            </w:r>
          </w:p>
        </w:tc>
      </w:tr>
      <w:tr>
        <w:tblPrEx>
          <w:tblCellMar>
            <w:top w:w="0" w:type="dxa"/>
            <w:left w:w="0" w:type="dxa"/>
            <w:bottom w:w="0" w:type="dxa"/>
            <w:right w:w="0" w:type="dxa"/>
          </w:tblCellMar>
        </w:tblPrEx>
        <w:trPr>
          <w:trHeight w:val="658"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color w:val="000000"/>
                <w:kern w:val="0"/>
                <w:sz w:val="20"/>
                <w:szCs w:val="20"/>
              </w:rPr>
              <w:t>行政许可</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4</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w:t>
            </w:r>
          </w:p>
        </w:tc>
      </w:tr>
      <w:tr>
        <w:tblPrEx>
          <w:tblCellMar>
            <w:top w:w="0" w:type="dxa"/>
            <w:left w:w="0" w:type="dxa"/>
            <w:bottom w:w="0" w:type="dxa"/>
            <w:right w:w="0" w:type="dxa"/>
          </w:tblCellMar>
        </w:tblPrEx>
        <w:trPr>
          <w:trHeight w:val="68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color w:val="000000"/>
                <w:kern w:val="0"/>
                <w:sz w:val="20"/>
                <w:szCs w:val="20"/>
              </w:rPr>
              <w:t>其他对外管理服务事项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default" w:ascii="宋体" w:hAnsi="宋体" w:eastAsia="宋体" w:cs="宋体"/>
                <w:kern w:val="0"/>
                <w:sz w:val="24"/>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50</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default" w:ascii="宋体" w:hAnsi="宋体" w:eastAsia="宋体" w:cs="宋体"/>
                <w:kern w:val="0"/>
                <w:sz w:val="24"/>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减2</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w:t>
            </w:r>
          </w:p>
        </w:tc>
      </w:tr>
      <w:tr>
        <w:tblPrEx>
          <w:tblCellMar>
            <w:top w:w="0" w:type="dxa"/>
            <w:left w:w="0" w:type="dxa"/>
            <w:bottom w:w="0" w:type="dxa"/>
            <w:right w:w="0" w:type="dxa"/>
          </w:tblCellMar>
        </w:tblPrEx>
        <w:trPr>
          <w:trHeight w:val="40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第二十条第（六）项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上一年项目数量</w:t>
            </w:r>
          </w:p>
        </w:tc>
        <w:tc>
          <w:tcPr>
            <w:tcW w:w="127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本年增/减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处理决定数量</w:t>
            </w:r>
          </w:p>
        </w:tc>
      </w:tr>
      <w:tr>
        <w:tblPrEx>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color w:val="000000"/>
                <w:kern w:val="0"/>
                <w:sz w:val="20"/>
                <w:szCs w:val="20"/>
              </w:rPr>
              <w:t>行政处罚</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4</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w:t>
            </w:r>
          </w:p>
        </w:tc>
      </w:tr>
      <w:tr>
        <w:tblPrEx>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color w:val="000000"/>
                <w:kern w:val="0"/>
                <w:sz w:val="20"/>
                <w:szCs w:val="20"/>
              </w:rPr>
              <w:t>行政强制</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4</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w:t>
            </w:r>
          </w:p>
        </w:tc>
      </w:tr>
      <w:tr>
        <w:tblPrEx>
          <w:tblCellMar>
            <w:top w:w="0" w:type="dxa"/>
            <w:left w:w="0" w:type="dxa"/>
            <w:bottom w:w="0" w:type="dxa"/>
            <w:right w:w="0" w:type="dxa"/>
          </w:tblCellMar>
        </w:tblPrEx>
        <w:trPr>
          <w:trHeight w:val="474"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第二十条第（八）项</w:t>
            </w:r>
          </w:p>
        </w:tc>
      </w:tr>
      <w:tr>
        <w:tblPrEx>
          <w:tblCellMar>
            <w:top w:w="0" w:type="dxa"/>
            <w:left w:w="0" w:type="dxa"/>
            <w:bottom w:w="0" w:type="dxa"/>
            <w:right w:w="0" w:type="dxa"/>
          </w:tblCellMar>
        </w:tblPrEx>
        <w:trPr>
          <w:trHeight w:val="717"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信息内容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color w:val="000000"/>
                <w:kern w:val="0"/>
                <w:sz w:val="20"/>
                <w:szCs w:val="20"/>
              </w:rPr>
              <w:t>上一年项目数量</w:t>
            </w:r>
          </w:p>
        </w:tc>
        <w:tc>
          <w:tcPr>
            <w:tcW w:w="3146"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本年增/减</w:t>
            </w:r>
          </w:p>
        </w:tc>
      </w:tr>
      <w:tr>
        <w:tblPrEx>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color w:val="000000"/>
                <w:kern w:val="0"/>
                <w:sz w:val="20"/>
                <w:szCs w:val="20"/>
              </w:rPr>
              <w:t>行政事业性收费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w:t>
            </w:r>
          </w:p>
        </w:tc>
        <w:tc>
          <w:tcPr>
            <w:tcW w:w="3146"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w:t>
            </w:r>
          </w:p>
        </w:tc>
      </w:tr>
      <w:tr>
        <w:tblPrEx>
          <w:tblCellMar>
            <w:top w:w="0" w:type="dxa"/>
            <w:left w:w="0" w:type="dxa"/>
            <w:bottom w:w="0" w:type="dxa"/>
            <w:right w:w="0" w:type="dxa"/>
          </w:tblCellMar>
        </w:tblPrEx>
        <w:trPr>
          <w:trHeight w:val="801"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第二十条第（九）项</w:t>
            </w:r>
          </w:p>
        </w:tc>
      </w:tr>
      <w:tr>
        <w:tblPrEx>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信息内容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采购项目数量</w:t>
            </w:r>
          </w:p>
        </w:tc>
        <w:tc>
          <w:tcPr>
            <w:tcW w:w="3146"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采购总金额</w:t>
            </w:r>
          </w:p>
        </w:tc>
      </w:tr>
      <w:tr>
        <w:tblPrEx>
          <w:tblCellMar>
            <w:top w:w="0" w:type="dxa"/>
            <w:left w:w="0" w:type="dxa"/>
            <w:bottom w:w="0" w:type="dxa"/>
            <w:right w:w="0"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color w:val="000000"/>
                <w:kern w:val="0"/>
                <w:sz w:val="20"/>
                <w:szCs w:val="20"/>
              </w:rPr>
              <w:t>政府集中采购</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w:t>
            </w:r>
          </w:p>
        </w:tc>
        <w:tc>
          <w:tcPr>
            <w:tcW w:w="3146"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lang w:val="en-US" w:eastAsia="zh-CN"/>
              </w:rPr>
            </w:pPr>
            <w:r>
              <w:rPr>
                <w:rFonts w:hint="eastAsia" w:ascii="宋体" w:hAnsi="宋体" w:cs="宋体"/>
                <w:kern w:val="0"/>
                <w:sz w:val="20"/>
                <w:szCs w:val="20"/>
                <w:lang w:val="en-US" w:eastAsia="zh-CN"/>
              </w:rPr>
              <w:t>0</w:t>
            </w:r>
          </w:p>
        </w:tc>
      </w:tr>
    </w:tbl>
    <w:p>
      <w:pPr>
        <w:widowControl/>
        <w:shd w:val="clear" w:color="auto" w:fill="FFFFFF"/>
        <w:ind w:firstLine="480"/>
        <w:rPr>
          <w:rFonts w:ascii="宋体" w:hAnsi="宋体" w:cs="宋体"/>
          <w:color w:val="333333"/>
          <w:kern w:val="0"/>
          <w:sz w:val="24"/>
        </w:rPr>
      </w:pPr>
    </w:p>
    <w:p>
      <w:pPr>
        <w:widowControl/>
        <w:shd w:val="clear" w:color="auto" w:fill="FFFFFF"/>
        <w:spacing w:after="240"/>
        <w:ind w:firstLine="480"/>
        <w:rPr>
          <w:rFonts w:ascii="宋体" w:hAnsi="宋体" w:cs="宋体"/>
          <w:color w:val="333333"/>
          <w:kern w:val="0"/>
          <w:sz w:val="24"/>
        </w:rPr>
      </w:pPr>
      <w:r>
        <w:rPr>
          <w:rFonts w:hint="eastAsia" w:ascii="宋体" w:hAnsi="宋体" w:cs="宋体"/>
          <w:b/>
          <w:bCs/>
          <w:color w:val="333333"/>
          <w:kern w:val="0"/>
          <w:sz w:val="24"/>
        </w:rPr>
        <w:t>三、收到和处理政府信息公开申请情况</w:t>
      </w:r>
    </w:p>
    <w:tbl>
      <w:tblPr>
        <w:tblStyle w:val="4"/>
        <w:tblW w:w="9071" w:type="dxa"/>
        <w:jc w:val="center"/>
        <w:tblLayout w:type="autofit"/>
        <w:tblCellMar>
          <w:top w:w="0" w:type="dxa"/>
          <w:left w:w="0" w:type="dxa"/>
          <w:bottom w:w="0" w:type="dxa"/>
          <w:right w:w="0" w:type="dxa"/>
        </w:tblCellMar>
      </w:tblPr>
      <w:tblGrid>
        <w:gridCol w:w="616"/>
        <w:gridCol w:w="854"/>
        <w:gridCol w:w="2086"/>
        <w:gridCol w:w="813"/>
        <w:gridCol w:w="755"/>
        <w:gridCol w:w="755"/>
        <w:gridCol w:w="813"/>
        <w:gridCol w:w="973"/>
        <w:gridCol w:w="711"/>
        <w:gridCol w:w="695"/>
      </w:tblGrid>
      <w:tr>
        <w:tblPrEx>
          <w:tblCellMar>
            <w:top w:w="0" w:type="dxa"/>
            <w:left w:w="0" w:type="dxa"/>
            <w:bottom w:w="0" w:type="dxa"/>
            <w:right w:w="0" w:type="dxa"/>
          </w:tblCellMar>
        </w:tblPrEx>
        <w:trPr>
          <w:jc w:val="center"/>
        </w:trPr>
        <w:tc>
          <w:tcPr>
            <w:tcW w:w="3479"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（本列数据的勾稽关系为：第一项加第二项之和，等于第三项加第四项之和）</w:t>
            </w:r>
          </w:p>
        </w:tc>
        <w:tc>
          <w:tcPr>
            <w:tcW w:w="5592"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申请人情况</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825"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自然人</w:t>
            </w:r>
          </w:p>
        </w:tc>
        <w:tc>
          <w:tcPr>
            <w:tcW w:w="4065"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法人或其他组织</w:t>
            </w:r>
          </w:p>
        </w:tc>
        <w:tc>
          <w:tcPr>
            <w:tcW w:w="702"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总计</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商业企业</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科研机构</w:t>
            </w:r>
          </w:p>
        </w:tc>
        <w:tc>
          <w:tcPr>
            <w:tcW w:w="82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社会公益组织</w:t>
            </w:r>
          </w:p>
        </w:tc>
        <w:tc>
          <w:tcPr>
            <w:tcW w:w="9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法律服务机构</w:t>
            </w:r>
          </w:p>
        </w:tc>
        <w:tc>
          <w:tcPr>
            <w:tcW w:w="72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其他</w:t>
            </w: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cs="宋体"/>
                <w:kern w:val="0"/>
                <w:sz w:val="24"/>
              </w:rPr>
            </w:pPr>
          </w:p>
        </w:tc>
      </w:tr>
      <w:tr>
        <w:tblPrEx>
          <w:tblCellMar>
            <w:top w:w="0" w:type="dxa"/>
            <w:left w:w="0" w:type="dxa"/>
            <w:bottom w:w="0" w:type="dxa"/>
            <w:right w:w="0" w:type="dxa"/>
          </w:tblCellMar>
        </w:tblPrEx>
        <w:trPr>
          <w:jc w:val="center"/>
        </w:trPr>
        <w:tc>
          <w:tcPr>
            <w:tcW w:w="3479"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kern w:val="0"/>
                <w:sz w:val="20"/>
                <w:szCs w:val="20"/>
              </w:rPr>
              <w:t>一、本年新收政府信息公开申请数量</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r>
      <w:tr>
        <w:tblPrEx>
          <w:tblCellMar>
            <w:top w:w="0" w:type="dxa"/>
            <w:left w:w="0" w:type="dxa"/>
            <w:bottom w:w="0" w:type="dxa"/>
            <w:right w:w="0" w:type="dxa"/>
          </w:tblCellMar>
        </w:tblPrEx>
        <w:trPr>
          <w:jc w:val="center"/>
        </w:trPr>
        <w:tc>
          <w:tcPr>
            <w:tcW w:w="3479"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kern w:val="0"/>
                <w:sz w:val="20"/>
                <w:szCs w:val="20"/>
              </w:rPr>
              <w:t>二、上年结转政府信息公开申请数量</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r>
      <w:tr>
        <w:tblPrEx>
          <w:tblCellMar>
            <w:top w:w="0" w:type="dxa"/>
            <w:left w:w="0" w:type="dxa"/>
            <w:bottom w:w="0" w:type="dxa"/>
            <w:right w:w="0" w:type="dxa"/>
          </w:tblCellMar>
        </w:tblPrEx>
        <w:trPr>
          <w:jc w:val="center"/>
        </w:trPr>
        <w:tc>
          <w:tcPr>
            <w:tcW w:w="49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三、本年度办理结果</w:t>
            </w:r>
          </w:p>
        </w:tc>
        <w:tc>
          <w:tcPr>
            <w:tcW w:w="298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（一）予以公开</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0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298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（二）部分公开（区分处理的，只计这一情形，不计其他情形）</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855"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（三）不予公开</w:t>
            </w: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1.属于国家秘密</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0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2.其他法律行政法规禁止公开</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3.危及“三安全一稳定”</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2130"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4.保护第三方合法权益</w:t>
            </w:r>
          </w:p>
        </w:tc>
        <w:tc>
          <w:tcPr>
            <w:tcW w:w="825"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65"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765"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825"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990"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20"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02"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0" w:type="auto"/>
            <w:vMerge w:val="continue"/>
            <w:tcBorders>
              <w:top w:val="nil"/>
              <w:left w:val="nil"/>
              <w:bottom w:val="single" w:color="auto" w:sz="8" w:space="0"/>
              <w:right w:val="single" w:color="auto" w:sz="4" w:space="0"/>
            </w:tcBorders>
            <w:vAlign w:val="center"/>
          </w:tcPr>
          <w:p>
            <w:pPr>
              <w:widowControl/>
              <w:jc w:val="left"/>
              <w:rPr>
                <w:rFonts w:ascii="宋体" w:hAnsi="宋体" w:cs="宋体"/>
                <w:kern w:val="0"/>
                <w:sz w:val="24"/>
              </w:rPr>
            </w:pPr>
          </w:p>
        </w:tc>
        <w:tc>
          <w:tcPr>
            <w:tcW w:w="213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5.属于三类内部事务信息</w:t>
            </w:r>
          </w:p>
        </w:tc>
        <w:tc>
          <w:tcPr>
            <w:tcW w:w="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7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0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2130"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6.属于四类过程性信息</w:t>
            </w:r>
          </w:p>
        </w:tc>
        <w:tc>
          <w:tcPr>
            <w:tcW w:w="825"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65"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765"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825"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990"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20"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02"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7.属于行政执法案卷</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8.属于行政查询事项</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855"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（四）无法提供</w:t>
            </w: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1.本机关不掌握相关政府信息</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2.没有现成信息需要另行制作</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r>
      <w:tr>
        <w:tblPrEx>
          <w:tblCellMar>
            <w:top w:w="0" w:type="dxa"/>
            <w:left w:w="0" w:type="dxa"/>
            <w:bottom w:w="0" w:type="dxa"/>
            <w:right w:w="0" w:type="dxa"/>
          </w:tblCellMar>
        </w:tblPrEx>
        <w:trPr>
          <w:trHeight w:val="838"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0" w:type="auto"/>
            <w:vMerge w:val="continue"/>
            <w:tcBorders>
              <w:top w:val="nil"/>
              <w:left w:val="nil"/>
              <w:bottom w:val="single" w:color="auto" w:sz="4" w:space="0"/>
              <w:right w:val="single" w:color="auto" w:sz="8" w:space="0"/>
            </w:tcBorders>
            <w:vAlign w:val="center"/>
          </w:tcPr>
          <w:p>
            <w:pPr>
              <w:widowControl/>
              <w:jc w:val="left"/>
              <w:rPr>
                <w:rFonts w:ascii="宋体" w:hAnsi="宋体" w:cs="宋体"/>
                <w:kern w:val="0"/>
                <w:sz w:val="24"/>
              </w:rPr>
            </w:pPr>
          </w:p>
        </w:tc>
        <w:tc>
          <w:tcPr>
            <w:tcW w:w="2130"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3.补正后申请内容仍不明确</w:t>
            </w:r>
          </w:p>
        </w:tc>
        <w:tc>
          <w:tcPr>
            <w:tcW w:w="825"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65"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765"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825"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990"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20"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02"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r>
      <w:tr>
        <w:tblPrEx>
          <w:tblCellMar>
            <w:top w:w="0" w:type="dxa"/>
            <w:left w:w="0" w:type="dxa"/>
            <w:bottom w:w="0" w:type="dxa"/>
            <w:right w:w="0" w:type="dxa"/>
          </w:tblCellMar>
        </w:tblPrEx>
        <w:trPr>
          <w:trHeight w:val="479" w:hRule="atLeast"/>
          <w:jc w:val="center"/>
        </w:trPr>
        <w:tc>
          <w:tcPr>
            <w:tcW w:w="0" w:type="auto"/>
            <w:vMerge w:val="continue"/>
            <w:tcBorders>
              <w:top w:val="nil"/>
              <w:left w:val="single" w:color="auto" w:sz="8" w:space="0"/>
              <w:bottom w:val="single" w:color="auto" w:sz="8" w:space="0"/>
              <w:right w:val="single" w:color="auto" w:sz="4" w:space="0"/>
            </w:tcBorders>
            <w:vAlign w:val="center"/>
          </w:tcPr>
          <w:p>
            <w:pPr>
              <w:widowControl/>
              <w:jc w:val="left"/>
              <w:rPr>
                <w:rFonts w:ascii="宋体" w:hAnsi="宋体" w:cs="宋体"/>
                <w:kern w:val="0"/>
                <w:sz w:val="24"/>
              </w:rPr>
            </w:pPr>
          </w:p>
        </w:tc>
        <w:tc>
          <w:tcPr>
            <w:tcW w:w="855"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（五）不予处理</w:t>
            </w:r>
          </w:p>
        </w:tc>
        <w:tc>
          <w:tcPr>
            <w:tcW w:w="213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1.信访举报投诉类申请</w:t>
            </w:r>
          </w:p>
        </w:tc>
        <w:tc>
          <w:tcPr>
            <w:tcW w:w="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7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0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4" w:space="0"/>
            </w:tcBorders>
            <w:vAlign w:val="center"/>
          </w:tcPr>
          <w:p>
            <w:pPr>
              <w:widowControl/>
              <w:jc w:val="left"/>
              <w:rPr>
                <w:rFonts w:ascii="宋体" w:hAnsi="宋体" w:cs="宋体"/>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3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2.重复申请</w:t>
            </w:r>
          </w:p>
        </w:tc>
        <w:tc>
          <w:tcPr>
            <w:tcW w:w="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7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0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4" w:space="0"/>
            </w:tcBorders>
            <w:vAlign w:val="center"/>
          </w:tcPr>
          <w:p>
            <w:pPr>
              <w:widowControl/>
              <w:jc w:val="left"/>
              <w:rPr>
                <w:rFonts w:ascii="宋体" w:hAnsi="宋体" w:cs="宋体"/>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3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3.要求提供公开出版物</w:t>
            </w:r>
          </w:p>
        </w:tc>
        <w:tc>
          <w:tcPr>
            <w:tcW w:w="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7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0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4" w:space="0"/>
            </w:tcBorders>
            <w:vAlign w:val="center"/>
          </w:tcPr>
          <w:p>
            <w:pPr>
              <w:widowControl/>
              <w:jc w:val="left"/>
              <w:rPr>
                <w:rFonts w:ascii="宋体" w:hAnsi="宋体" w:cs="宋体"/>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3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4.无正当理由大量反复申请</w:t>
            </w:r>
          </w:p>
        </w:tc>
        <w:tc>
          <w:tcPr>
            <w:tcW w:w="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7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0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0" w:type="auto"/>
            <w:vMerge w:val="continue"/>
            <w:tcBorders>
              <w:top w:val="single" w:color="auto" w:sz="4" w:space="0"/>
              <w:left w:val="nil"/>
              <w:bottom w:val="single" w:color="auto" w:sz="8" w:space="0"/>
              <w:right w:val="single" w:color="auto" w:sz="8" w:space="0"/>
            </w:tcBorders>
            <w:vAlign w:val="center"/>
          </w:tcPr>
          <w:p>
            <w:pPr>
              <w:widowControl/>
              <w:jc w:val="left"/>
              <w:rPr>
                <w:rFonts w:ascii="宋体" w:hAnsi="宋体" w:cs="宋体"/>
                <w:kern w:val="0"/>
                <w:sz w:val="24"/>
              </w:rPr>
            </w:pPr>
          </w:p>
        </w:tc>
        <w:tc>
          <w:tcPr>
            <w:tcW w:w="2130"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5.要求行政机关确认或重新出具已获取信息</w:t>
            </w:r>
          </w:p>
        </w:tc>
        <w:tc>
          <w:tcPr>
            <w:tcW w:w="825"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65"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765"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825"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990"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20"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02"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298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（六）其他处理</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298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（七）总计</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r>
      <w:tr>
        <w:tblPrEx>
          <w:tblCellMar>
            <w:top w:w="0" w:type="dxa"/>
            <w:left w:w="0" w:type="dxa"/>
            <w:bottom w:w="0" w:type="dxa"/>
            <w:right w:w="0" w:type="dxa"/>
          </w:tblCellMar>
        </w:tblPrEx>
        <w:trPr>
          <w:trHeight w:val="502" w:hRule="atLeast"/>
          <w:jc w:val="center"/>
        </w:trPr>
        <w:tc>
          <w:tcPr>
            <w:tcW w:w="3479"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kern w:val="0"/>
                <w:sz w:val="20"/>
                <w:szCs w:val="20"/>
              </w:rPr>
              <w:t>四、结转下年度继续办理</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Calibri" w:hAnsi="Calibri" w:cs="宋体"/>
                <w:kern w:val="0"/>
                <w:sz w:val="20"/>
                <w:szCs w:val="20"/>
              </w:rPr>
              <w:t> </w:t>
            </w:r>
            <w:r>
              <w:rPr>
                <w:rFonts w:hint="eastAsia" w:ascii="Calibri" w:hAnsi="Calibri" w:cs="宋体"/>
                <w:kern w:val="0"/>
                <w:sz w:val="20"/>
                <w:szCs w:val="20"/>
                <w:lang w:val="en-US" w:eastAsia="zh-CN"/>
              </w:rPr>
              <w:t>0</w:t>
            </w:r>
          </w:p>
        </w:tc>
      </w:tr>
    </w:tbl>
    <w:p>
      <w:pPr>
        <w:widowControl/>
        <w:shd w:val="clear" w:color="auto" w:fill="FFFFFF"/>
        <w:ind w:firstLine="480"/>
        <w:rPr>
          <w:rFonts w:ascii="宋体" w:hAnsi="宋体" w:cs="宋体"/>
          <w:color w:val="333333"/>
          <w:kern w:val="0"/>
          <w:sz w:val="24"/>
        </w:rPr>
      </w:pPr>
    </w:p>
    <w:p>
      <w:pPr>
        <w:widowControl/>
        <w:shd w:val="clear" w:color="auto" w:fill="FFFFFF"/>
        <w:ind w:firstLine="480"/>
        <w:rPr>
          <w:rFonts w:ascii="宋体" w:hAnsi="宋体" w:cs="宋体"/>
          <w:color w:val="333333"/>
          <w:kern w:val="0"/>
          <w:sz w:val="24"/>
        </w:rPr>
      </w:pPr>
      <w:r>
        <w:rPr>
          <w:rFonts w:hint="eastAsia" w:ascii="宋体" w:hAnsi="宋体" w:cs="宋体"/>
          <w:b/>
          <w:bCs/>
          <w:color w:val="333333"/>
          <w:kern w:val="0"/>
          <w:sz w:val="24"/>
        </w:rPr>
        <w:t>四、政府信息公开行政复议、行政诉讼情况</w:t>
      </w:r>
    </w:p>
    <w:p>
      <w:pPr>
        <w:widowControl/>
        <w:shd w:val="clear" w:color="auto" w:fill="FFFFFF"/>
        <w:ind w:firstLine="480"/>
        <w:rPr>
          <w:rFonts w:ascii="宋体" w:hAnsi="宋体" w:cs="宋体"/>
          <w:color w:val="333333"/>
          <w:kern w:val="0"/>
          <w:sz w:val="24"/>
        </w:rPr>
      </w:pPr>
    </w:p>
    <w:tbl>
      <w:tblPr>
        <w:tblStyle w:val="4"/>
        <w:tblW w:w="9071" w:type="dxa"/>
        <w:jc w:val="cente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行政诉讼</w:t>
            </w:r>
          </w:p>
        </w:tc>
      </w:tr>
      <w:tr>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cs="宋体"/>
                <w:kern w:val="0"/>
                <w:sz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cs="宋体"/>
                <w:kern w:val="0"/>
                <w:sz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cs="宋体"/>
                <w:kern w:val="0"/>
                <w:sz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总计</w:t>
            </w:r>
          </w:p>
        </w:tc>
      </w:tr>
      <w:tr>
        <w:tblPrEx>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hint="eastAsia" w:ascii="Calibri" w:hAnsi="Calibri" w:cs="宋体"/>
                <w:kern w:val="0"/>
                <w:sz w:val="20"/>
                <w:szCs w:val="20"/>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hint="eastAsia" w:ascii="Calibri" w:hAnsi="Calibri" w:cs="宋体"/>
                <w:kern w:val="0"/>
                <w:sz w:val="20"/>
                <w:szCs w:val="20"/>
                <w:lang w:val="en-US" w:eastAsia="zh-CN"/>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lang w:val="en-US" w:eastAsia="zh-CN"/>
              </w:rPr>
              <w:t>0</w:t>
            </w:r>
            <w:r>
              <w:rPr>
                <w:rFonts w:hint="eastAsia" w:ascii="宋体" w:hAnsi="宋体" w:cs="宋体"/>
                <w:kern w:val="0"/>
                <w:sz w:val="20"/>
                <w:szCs w:val="20"/>
              </w:rPr>
              <w:t> </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 </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lang w:val="en-US" w:eastAsia="zh-CN"/>
              </w:rPr>
              <w:t>0</w:t>
            </w:r>
            <w:r>
              <w:rPr>
                <w:rFonts w:hint="eastAsia" w:ascii="宋体" w:hAnsi="宋体" w:cs="宋体"/>
                <w:kern w:val="0"/>
                <w:sz w:val="20"/>
                <w:szCs w:val="20"/>
              </w:rPr>
              <w:t> </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r>
    </w:tbl>
    <w:p>
      <w:pPr>
        <w:widowControl/>
        <w:shd w:val="clear" w:color="auto" w:fill="FFFFFF"/>
        <w:jc w:val="center"/>
        <w:rPr>
          <w:rFonts w:ascii="宋体" w:hAnsi="宋体" w:cs="宋体"/>
          <w:color w:val="333333"/>
          <w:kern w:val="0"/>
          <w:sz w:val="24"/>
        </w:rPr>
      </w:pPr>
    </w:p>
    <w:p>
      <w:pPr>
        <w:widowControl/>
        <w:shd w:val="clear" w:color="auto" w:fill="FFFFFF"/>
        <w:ind w:firstLine="480"/>
        <w:rPr>
          <w:rFonts w:ascii="宋体" w:hAnsi="宋体" w:cs="宋体"/>
          <w:color w:val="333333"/>
          <w:kern w:val="0"/>
          <w:sz w:val="24"/>
        </w:rPr>
      </w:pPr>
      <w:r>
        <w:rPr>
          <w:rFonts w:hint="eastAsia" w:ascii="宋体" w:hAnsi="宋体" w:cs="宋体"/>
          <w:b/>
          <w:bCs/>
          <w:color w:val="333333"/>
          <w:kern w:val="0"/>
          <w:sz w:val="24"/>
        </w:rPr>
        <w:t>五、存在的主要问题及改进情况</w:t>
      </w:r>
    </w:p>
    <w:p>
      <w:pPr>
        <w:widowControl/>
        <w:shd w:val="clear" w:color="auto" w:fill="FFFFFF"/>
        <w:ind w:firstLine="480"/>
        <w:rPr>
          <w:rFonts w:hint="eastAsia" w:ascii="宋体" w:hAnsi="宋体" w:cs="宋体"/>
          <w:color w:val="333333"/>
          <w:kern w:val="0"/>
          <w:sz w:val="24"/>
        </w:rPr>
      </w:pPr>
      <w:r>
        <w:rPr>
          <w:rFonts w:hint="eastAsia" w:ascii="宋体" w:hAnsi="宋体" w:cs="宋体"/>
          <w:color w:val="333333"/>
          <w:kern w:val="0"/>
          <w:sz w:val="24"/>
        </w:rPr>
        <w:t>201</w:t>
      </w:r>
      <w:r>
        <w:rPr>
          <w:rFonts w:hint="eastAsia" w:ascii="宋体" w:hAnsi="宋体" w:cs="宋体"/>
          <w:color w:val="333333"/>
          <w:kern w:val="0"/>
          <w:sz w:val="24"/>
          <w:lang w:val="en-US" w:eastAsia="zh-CN"/>
        </w:rPr>
        <w:t>9</w:t>
      </w:r>
      <w:r>
        <w:rPr>
          <w:rFonts w:hint="eastAsia" w:ascii="宋体" w:hAnsi="宋体" w:cs="宋体"/>
          <w:color w:val="333333"/>
          <w:kern w:val="0"/>
          <w:sz w:val="24"/>
        </w:rPr>
        <w:t>年，我镇的政务公开工作虽然取得了一定的成效，但也存在一些不足之处：一是对政务公开的认识不够，公开内容不全面、更新不够及时，信息安全意识有待加强；二是政务公开和政务服务事项梳理工作涉及部门多、工作量大，进展缓慢；三是群众对网站、微博、微信的认识不够，参与度不高。</w:t>
      </w:r>
    </w:p>
    <w:p>
      <w:pPr>
        <w:widowControl/>
        <w:shd w:val="clear" w:color="auto" w:fill="FFFFFF"/>
        <w:ind w:firstLine="480"/>
        <w:rPr>
          <w:rFonts w:hint="eastAsia" w:ascii="宋体" w:hAnsi="宋体" w:cs="宋体"/>
          <w:color w:val="333333"/>
          <w:kern w:val="0"/>
          <w:sz w:val="24"/>
        </w:rPr>
      </w:pPr>
      <w:r>
        <w:rPr>
          <w:rFonts w:hint="eastAsia" w:ascii="宋体" w:hAnsi="宋体" w:cs="宋体"/>
          <w:color w:val="333333"/>
          <w:kern w:val="0"/>
          <w:sz w:val="24"/>
        </w:rPr>
        <w:t>下一步，我镇将按照《信息公开条例》和</w:t>
      </w:r>
      <w:r>
        <w:rPr>
          <w:rFonts w:hint="eastAsia" w:ascii="宋体" w:hAnsi="宋体" w:cs="宋体"/>
          <w:color w:val="333333"/>
          <w:kern w:val="0"/>
          <w:sz w:val="24"/>
          <w:lang w:val="en-US" w:eastAsia="zh-CN"/>
        </w:rPr>
        <w:t>上级</w:t>
      </w:r>
      <w:r>
        <w:rPr>
          <w:rFonts w:hint="eastAsia" w:ascii="宋体" w:hAnsi="宋体" w:cs="宋体"/>
          <w:color w:val="333333"/>
          <w:kern w:val="0"/>
          <w:sz w:val="24"/>
        </w:rPr>
        <w:t>政府对政府信息公开的相关要求，继续大力推进政府信息公开工作。</w:t>
      </w:r>
    </w:p>
    <w:p>
      <w:pPr>
        <w:widowControl/>
        <w:shd w:val="clear" w:color="auto" w:fill="FFFFFF"/>
        <w:ind w:firstLine="480"/>
        <w:rPr>
          <w:rFonts w:hint="eastAsia" w:ascii="宋体" w:hAnsi="宋体" w:cs="宋体"/>
          <w:color w:val="333333"/>
          <w:kern w:val="0"/>
          <w:sz w:val="24"/>
        </w:rPr>
      </w:pPr>
      <w:r>
        <w:rPr>
          <w:rFonts w:hint="eastAsia" w:ascii="宋体" w:hAnsi="宋体" w:cs="宋体"/>
          <w:color w:val="333333"/>
          <w:kern w:val="0"/>
          <w:sz w:val="24"/>
        </w:rPr>
        <w:t>一是强化宣传工作，提高公众对政府信息公开的知晓率和参与度；加强政府信息公开业务学习和培训，不断提升政府信息公开整体工作水平。</w:t>
      </w:r>
    </w:p>
    <w:p>
      <w:pPr>
        <w:widowControl/>
        <w:shd w:val="clear" w:color="auto" w:fill="FFFFFF"/>
        <w:ind w:firstLine="480"/>
        <w:rPr>
          <w:rFonts w:hint="eastAsia" w:ascii="宋体" w:hAnsi="宋体" w:cs="宋体"/>
          <w:color w:val="333333"/>
          <w:kern w:val="0"/>
          <w:sz w:val="24"/>
        </w:rPr>
      </w:pPr>
      <w:r>
        <w:rPr>
          <w:rFonts w:hint="eastAsia" w:ascii="宋体" w:hAnsi="宋体" w:cs="宋体"/>
          <w:color w:val="333333"/>
          <w:kern w:val="0"/>
          <w:sz w:val="24"/>
        </w:rPr>
        <w:t>二是加强保障措施，丰富政府信息公开监督、检查、考核手段，进一步提高做好信息公开工作的责任性和自觉性。</w:t>
      </w:r>
    </w:p>
    <w:p>
      <w:pPr>
        <w:widowControl/>
        <w:shd w:val="clear" w:color="auto" w:fill="FFFFFF"/>
        <w:ind w:firstLine="480"/>
        <w:rPr>
          <w:rFonts w:hint="eastAsia" w:ascii="宋体" w:hAnsi="宋体" w:cs="宋体"/>
          <w:color w:val="333333"/>
          <w:kern w:val="0"/>
          <w:sz w:val="24"/>
        </w:rPr>
      </w:pPr>
      <w:r>
        <w:rPr>
          <w:rFonts w:hint="eastAsia" w:ascii="宋体" w:hAnsi="宋体" w:cs="宋体"/>
          <w:color w:val="333333"/>
          <w:kern w:val="0"/>
          <w:sz w:val="24"/>
        </w:rPr>
        <w:t>三是注重群众需求，深入推进与社会发展和群众生活密切相关的政府信息公开，进一步及时、规范做好政府信息公开工作；继续加强政府信息公开的载体建设。</w:t>
      </w:r>
    </w:p>
    <w:p>
      <w:pPr>
        <w:widowControl/>
        <w:shd w:val="clear" w:color="auto" w:fill="FFFFFF"/>
        <w:ind w:firstLine="480"/>
        <w:rPr>
          <w:rFonts w:ascii="宋体" w:hAnsi="宋体" w:cs="宋体"/>
          <w:color w:val="333333"/>
          <w:kern w:val="0"/>
          <w:sz w:val="24"/>
        </w:rPr>
      </w:pPr>
      <w:r>
        <w:rPr>
          <w:rFonts w:hint="eastAsia" w:ascii="宋体" w:hAnsi="宋体" w:cs="宋体"/>
          <w:b/>
          <w:bCs/>
          <w:color w:val="333333"/>
          <w:kern w:val="0"/>
          <w:sz w:val="24"/>
        </w:rPr>
        <w:t>六、其他需要报告的事项</w:t>
      </w:r>
    </w:p>
    <w:p>
      <w:pPr>
        <w:widowControl/>
        <w:shd w:val="clear" w:color="auto" w:fill="FFFFFF"/>
        <w:ind w:firstLine="480"/>
        <w:rPr>
          <w:rFonts w:hint="eastAsia" w:ascii="宋体" w:hAnsi="宋体" w:eastAsia="宋体" w:cs="宋体"/>
          <w:color w:val="333333"/>
          <w:kern w:val="0"/>
          <w:sz w:val="24"/>
          <w:lang w:val="en-US" w:eastAsia="zh-CN"/>
        </w:rPr>
      </w:pPr>
      <w:r>
        <w:rPr>
          <w:rFonts w:hint="eastAsia" w:ascii="宋体" w:hAnsi="宋体" w:cs="宋体"/>
          <w:color w:val="333333"/>
          <w:kern w:val="0"/>
          <w:sz w:val="24"/>
          <w:lang w:val="en-US" w:eastAsia="zh-CN"/>
        </w:rPr>
        <w:t>无</w:t>
      </w:r>
    </w:p>
    <w:p>
      <w:pPr>
        <w:spacing w:line="560" w:lineRule="exact"/>
        <w:jc w:val="left"/>
      </w:pPr>
    </w:p>
    <w:p>
      <w:pPr>
        <w:spacing w:line="560" w:lineRule="exact"/>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57A"/>
    <w:rsid w:val="00194971"/>
    <w:rsid w:val="0066657A"/>
    <w:rsid w:val="00710807"/>
    <w:rsid w:val="00B76F1D"/>
    <w:rsid w:val="00CE3E8F"/>
    <w:rsid w:val="00ED29F2"/>
    <w:rsid w:val="00F61CB9"/>
    <w:rsid w:val="03401E81"/>
    <w:rsid w:val="09256F6B"/>
    <w:rsid w:val="131D2B3C"/>
    <w:rsid w:val="20420B46"/>
    <w:rsid w:val="312F75DB"/>
    <w:rsid w:val="34940616"/>
    <w:rsid w:val="3C8E39F7"/>
    <w:rsid w:val="3E425023"/>
    <w:rsid w:val="43154EF9"/>
    <w:rsid w:val="45125475"/>
    <w:rsid w:val="45F61AAD"/>
    <w:rsid w:val="4C17631F"/>
    <w:rsid w:val="4F9356E1"/>
    <w:rsid w:val="563D21F9"/>
    <w:rsid w:val="5963550E"/>
    <w:rsid w:val="59767F57"/>
    <w:rsid w:val="5AE6626F"/>
    <w:rsid w:val="5DA66AC2"/>
    <w:rsid w:val="63DB27BF"/>
    <w:rsid w:val="6ADF645D"/>
    <w:rsid w:val="6B6D2379"/>
    <w:rsid w:val="7424208F"/>
    <w:rsid w:val="754C577A"/>
    <w:rsid w:val="75FB520D"/>
    <w:rsid w:val="7A3C7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299</Words>
  <Characters>1706</Characters>
  <Lines>14</Lines>
  <Paragraphs>4</Paragraphs>
  <TotalTime>1</TotalTime>
  <ScaleCrop>false</ScaleCrop>
  <LinksUpToDate>false</LinksUpToDate>
  <CharactersWithSpaces>2001</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2020-01-02T03:10:00Z</dcterms:created>
  <dc:creator>Administrator</dc:creator>
  <cp:lastModifiedBy>Administrator</cp:lastModifiedBy>
  <dcterms:modified xsi:type="dcterms:W3CDTF">2020-01-10T04:43:32Z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