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附件6-1：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1"/>
          <w:w w:val="89"/>
          <w:kern w:val="0"/>
          <w:sz w:val="48"/>
          <w:szCs w:val="48"/>
          <w:fitText w:val="9055" w:id="2082093451"/>
          <w:lang w:val="en-US" w:eastAsia="zh-CN"/>
        </w:rPr>
        <w:t>紫云自治县文化艺术类校外培训机构教材备案</w:t>
      </w:r>
      <w:r>
        <w:rPr>
          <w:rFonts w:hint="eastAsia" w:ascii="方正小标宋简体" w:hAnsi="方正小标宋简体" w:eastAsia="方正小标宋简体" w:cs="方正小标宋简体"/>
          <w:spacing w:val="58"/>
          <w:w w:val="89"/>
          <w:kern w:val="0"/>
          <w:sz w:val="48"/>
          <w:szCs w:val="48"/>
          <w:fitText w:val="9055" w:id="2082093451"/>
          <w:lang w:val="en-US" w:eastAsia="zh-CN"/>
        </w:rPr>
        <w:t>表</w:t>
      </w:r>
      <w:bookmarkEnd w:id="0"/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培训机构名称：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举办人签字（签章）：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培训机构法定代表人（签字）：                年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629"/>
        <w:gridCol w:w="2913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2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教材名称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图书出版号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说明：1.此表填写的是一个教学点的培训教材；</w:t>
      </w:r>
    </w:p>
    <w:p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2.自编教材在“备注”栏注明，并建立培训材料内部审核小组。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Y2JmY2I4NDZhMmJlNTUxMWM3NjE4ZjMwODY3MzYifQ=="/>
  </w:docVars>
  <w:rsids>
    <w:rsidRoot w:val="6A6F3134"/>
    <w:rsid w:val="6A6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table" w:styleId="4">
    <w:name w:val="Table Grid"/>
    <w:basedOn w:val="3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2023-06-01T09:30:00Z</dcterms:created>
  <dc:creator>学校因改变而精彩</dc:creator>
  <cp:lastModifiedBy>学校因改变而精彩</cp:lastModifiedBy>
  <dcterms:modified xsi:type="dcterms:W3CDTF">2023-06-01T09:30:36Z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23AB8C89600F40959BA53CB6D070842D_11</vt:lpwstr>
  </property>
</Properties>
</file>